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0D" w:rsidRPr="00883EF8" w:rsidRDefault="00CE24D1" w:rsidP="00CE24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3EF8">
        <w:rPr>
          <w:rFonts w:ascii="Times New Roman" w:hAnsi="Times New Roman" w:cs="Times New Roman"/>
          <w:sz w:val="28"/>
          <w:szCs w:val="28"/>
        </w:rPr>
        <w:t>ПРОЕКТ</w:t>
      </w:r>
    </w:p>
    <w:p w:rsidR="006F38EA" w:rsidRPr="00883EF8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EF8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F029AA" w:rsidRPr="00883EF8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EF8"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</w:p>
    <w:p w:rsidR="006F38EA" w:rsidRPr="00883EF8" w:rsidRDefault="006F38EA" w:rsidP="00F02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EF8">
        <w:rPr>
          <w:rFonts w:ascii="Times New Roman" w:hAnsi="Times New Roman" w:cs="Times New Roman"/>
          <w:sz w:val="28"/>
          <w:szCs w:val="28"/>
        </w:rPr>
        <w:t xml:space="preserve">АЗОВСКИЙ РАЙОН </w:t>
      </w:r>
      <w:r w:rsidR="00F029AA" w:rsidRPr="00883E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883EF8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6F38EA" w:rsidRPr="00883EF8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EF8">
        <w:rPr>
          <w:rFonts w:ascii="Times New Roman" w:hAnsi="Times New Roman" w:cs="Times New Roman"/>
          <w:sz w:val="28"/>
          <w:szCs w:val="28"/>
        </w:rPr>
        <w:t xml:space="preserve">«ЗАДОНСКОЕ СЕЛЬСКОЕ ПОСЕЛЕНИЕ» </w:t>
      </w:r>
    </w:p>
    <w:p w:rsidR="006F38EA" w:rsidRPr="00883EF8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EF8">
        <w:rPr>
          <w:rFonts w:ascii="Times New Roman" w:hAnsi="Times New Roman" w:cs="Times New Roman"/>
          <w:sz w:val="28"/>
          <w:szCs w:val="28"/>
        </w:rPr>
        <w:t>СОБРАНИЕ ДЕПУТАТОВ ЗАДОНСКОГО СЕЛЬСКОГО ПОСЕЛЕНИЯ</w:t>
      </w:r>
    </w:p>
    <w:p w:rsidR="006F38EA" w:rsidRPr="00883EF8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8EA" w:rsidRPr="00883EF8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8EA" w:rsidRPr="00883EF8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EF8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F704B8" w:rsidRPr="00883EF8">
        <w:rPr>
          <w:rFonts w:ascii="Times New Roman" w:hAnsi="Times New Roman" w:cs="Times New Roman"/>
          <w:b/>
          <w:sz w:val="28"/>
          <w:szCs w:val="28"/>
        </w:rPr>
        <w:t>____</w:t>
      </w:r>
    </w:p>
    <w:p w:rsidR="006F38EA" w:rsidRPr="00883EF8" w:rsidRDefault="00F704B8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EF8">
        <w:rPr>
          <w:rFonts w:ascii="Times New Roman" w:hAnsi="Times New Roman" w:cs="Times New Roman"/>
          <w:sz w:val="28"/>
          <w:szCs w:val="28"/>
        </w:rPr>
        <w:t>________</w:t>
      </w:r>
      <w:r w:rsidR="006F38EA" w:rsidRPr="00883EF8">
        <w:rPr>
          <w:rFonts w:ascii="Times New Roman" w:hAnsi="Times New Roman" w:cs="Times New Roman"/>
          <w:sz w:val="28"/>
          <w:szCs w:val="28"/>
        </w:rPr>
        <w:t>20</w:t>
      </w:r>
      <w:r w:rsidR="00CF110D" w:rsidRPr="00883EF8">
        <w:rPr>
          <w:rFonts w:ascii="Times New Roman" w:hAnsi="Times New Roman" w:cs="Times New Roman"/>
          <w:sz w:val="28"/>
          <w:szCs w:val="28"/>
        </w:rPr>
        <w:t xml:space="preserve">19 </w:t>
      </w:r>
      <w:r w:rsidR="006F38EA" w:rsidRPr="00883EF8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             х. </w:t>
      </w:r>
      <w:proofErr w:type="gramStart"/>
      <w:r w:rsidR="006F38EA" w:rsidRPr="00883EF8">
        <w:rPr>
          <w:rFonts w:ascii="Times New Roman" w:hAnsi="Times New Roman" w:cs="Times New Roman"/>
          <w:sz w:val="28"/>
          <w:szCs w:val="28"/>
        </w:rPr>
        <w:t>Задонский</w:t>
      </w:r>
      <w:proofErr w:type="gramEnd"/>
    </w:p>
    <w:p w:rsidR="0057596F" w:rsidRPr="00883EF8" w:rsidRDefault="0057596F" w:rsidP="00F64BDA">
      <w:pPr>
        <w:tabs>
          <w:tab w:val="left" w:pos="9356"/>
        </w:tabs>
        <w:spacing w:after="0" w:line="240" w:lineRule="auto"/>
        <w:ind w:left="284" w:right="52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8EA" w:rsidRPr="00883EF8" w:rsidRDefault="00862E76" w:rsidP="00F64BDA">
      <w:pPr>
        <w:tabs>
          <w:tab w:val="left" w:pos="9356"/>
        </w:tabs>
        <w:spacing w:after="0" w:line="240" w:lineRule="auto"/>
        <w:ind w:left="284" w:right="52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EF8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5E0250" w:rsidRPr="00883EF8">
        <w:rPr>
          <w:rFonts w:ascii="Times New Roman" w:hAnsi="Times New Roman" w:cs="Times New Roman"/>
          <w:b/>
          <w:sz w:val="28"/>
          <w:szCs w:val="28"/>
        </w:rPr>
        <w:t xml:space="preserve">изменений в Генеральный план и </w:t>
      </w:r>
      <w:r w:rsidR="00CF110D" w:rsidRPr="00883EF8">
        <w:rPr>
          <w:rFonts w:ascii="Times New Roman" w:hAnsi="Times New Roman" w:cs="Times New Roman"/>
          <w:b/>
          <w:sz w:val="28"/>
          <w:szCs w:val="28"/>
        </w:rPr>
        <w:t>Правил</w:t>
      </w:r>
      <w:r w:rsidR="005A48F0" w:rsidRPr="00883EF8">
        <w:rPr>
          <w:rFonts w:ascii="Times New Roman" w:hAnsi="Times New Roman" w:cs="Times New Roman"/>
          <w:b/>
          <w:sz w:val="28"/>
          <w:szCs w:val="28"/>
        </w:rPr>
        <w:t>а</w:t>
      </w:r>
      <w:r w:rsidR="005E0250" w:rsidRPr="00883EF8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CF110D" w:rsidRPr="00883EF8">
        <w:rPr>
          <w:rFonts w:ascii="Times New Roman" w:hAnsi="Times New Roman" w:cs="Times New Roman"/>
          <w:b/>
          <w:sz w:val="28"/>
          <w:szCs w:val="28"/>
        </w:rPr>
        <w:t xml:space="preserve">емлепользования и застройки </w:t>
      </w:r>
      <w:r w:rsidR="006F38EA" w:rsidRPr="00883EF8">
        <w:rPr>
          <w:rFonts w:ascii="Times New Roman" w:hAnsi="Times New Roman" w:cs="Times New Roman"/>
          <w:b/>
          <w:sz w:val="28"/>
          <w:szCs w:val="28"/>
        </w:rPr>
        <w:t xml:space="preserve"> Задонског</w:t>
      </w:r>
      <w:r w:rsidRPr="00883EF8">
        <w:rPr>
          <w:rFonts w:ascii="Times New Roman" w:hAnsi="Times New Roman" w:cs="Times New Roman"/>
          <w:b/>
          <w:sz w:val="28"/>
          <w:szCs w:val="28"/>
        </w:rPr>
        <w:t xml:space="preserve">о сельского поселения Азовского </w:t>
      </w:r>
      <w:r w:rsidR="006F38EA" w:rsidRPr="00883EF8">
        <w:rPr>
          <w:rFonts w:ascii="Times New Roman" w:hAnsi="Times New Roman" w:cs="Times New Roman"/>
          <w:b/>
          <w:sz w:val="28"/>
          <w:szCs w:val="28"/>
        </w:rPr>
        <w:t>района Ростовской области</w:t>
      </w:r>
    </w:p>
    <w:p w:rsidR="006F38EA" w:rsidRPr="00883EF8" w:rsidRDefault="006F38EA" w:rsidP="00F64BDA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64BDA" w:rsidRPr="00883EF8" w:rsidRDefault="006505B6" w:rsidP="00883EF8">
      <w:p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83EF8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336305" w:rsidRPr="00883EF8">
        <w:rPr>
          <w:rFonts w:ascii="Times New Roman" w:hAnsi="Times New Roman" w:cs="Times New Roman"/>
          <w:sz w:val="28"/>
          <w:szCs w:val="28"/>
        </w:rPr>
        <w:t>Сухова Д.А.,</w:t>
      </w:r>
      <w:r w:rsidR="00336305" w:rsidRPr="00883EF8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 xml:space="preserve"> </w:t>
      </w:r>
      <w:proofErr w:type="gramStart"/>
      <w:r w:rsidR="00336305" w:rsidRPr="00883EF8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336305" w:rsidRPr="00883EF8">
        <w:rPr>
          <w:rFonts w:ascii="Times New Roman" w:hAnsi="Times New Roman" w:cs="Times New Roman"/>
          <w:sz w:val="28"/>
          <w:szCs w:val="28"/>
        </w:rPr>
        <w:t>Ф)Х Гринько, в лице главы Шаповалов</w:t>
      </w:r>
      <w:r w:rsidR="00CF3150">
        <w:rPr>
          <w:rFonts w:ascii="Times New Roman" w:hAnsi="Times New Roman" w:cs="Times New Roman"/>
          <w:sz w:val="28"/>
          <w:szCs w:val="28"/>
        </w:rPr>
        <w:t>а</w:t>
      </w:r>
      <w:r w:rsidR="00336305" w:rsidRPr="00883EF8">
        <w:rPr>
          <w:rFonts w:ascii="Times New Roman" w:hAnsi="Times New Roman" w:cs="Times New Roman"/>
          <w:sz w:val="28"/>
          <w:szCs w:val="28"/>
        </w:rPr>
        <w:t xml:space="preserve"> С.А  </w:t>
      </w:r>
      <w:r w:rsidRPr="00883EF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5E0250" w:rsidRPr="00883EF8">
        <w:rPr>
          <w:rFonts w:ascii="Times New Roman" w:hAnsi="Times New Roman" w:cs="Times New Roman"/>
          <w:sz w:val="28"/>
          <w:szCs w:val="28"/>
        </w:rPr>
        <w:t>Генеральный план и П</w:t>
      </w:r>
      <w:r w:rsidRPr="00883EF8">
        <w:rPr>
          <w:rFonts w:ascii="Times New Roman" w:hAnsi="Times New Roman" w:cs="Times New Roman"/>
          <w:sz w:val="28"/>
          <w:szCs w:val="28"/>
        </w:rPr>
        <w:t>равила землепользования и застройки Задонского сельского поселения, материалы содержащие обоснование вносимых изменений, результаты публичных слушаний,  руководствуясь ст.</w:t>
      </w:r>
      <w:r w:rsidR="006F38EA" w:rsidRPr="00883EF8">
        <w:rPr>
          <w:rFonts w:ascii="Times New Roman" w:hAnsi="Times New Roman" w:cs="Times New Roman"/>
          <w:sz w:val="28"/>
          <w:szCs w:val="28"/>
        </w:rPr>
        <w:t xml:space="preserve"> ст. 24, 25 Градостроительного кодекса Российской Федерации, 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«Задонское сельское поселение» Азовского района Ростовской области, </w:t>
      </w:r>
      <w:r w:rsidR="0074174B" w:rsidRPr="00883EF8">
        <w:rPr>
          <w:rFonts w:ascii="Times New Roman" w:hAnsi="Times New Roman" w:cs="Times New Roman"/>
          <w:sz w:val="28"/>
          <w:szCs w:val="28"/>
        </w:rPr>
        <w:t>Соглашением  № 1 от 11.03.2019г. о передач</w:t>
      </w:r>
      <w:r w:rsidRPr="00883EF8">
        <w:rPr>
          <w:rFonts w:ascii="Times New Roman" w:hAnsi="Times New Roman" w:cs="Times New Roman"/>
          <w:sz w:val="28"/>
          <w:szCs w:val="28"/>
        </w:rPr>
        <w:t>е</w:t>
      </w:r>
      <w:r w:rsidR="0074174B" w:rsidRPr="00883EF8">
        <w:rPr>
          <w:rFonts w:ascii="Times New Roman" w:hAnsi="Times New Roman" w:cs="Times New Roman"/>
          <w:sz w:val="28"/>
          <w:szCs w:val="28"/>
        </w:rPr>
        <w:t xml:space="preserve"> полномоч</w:t>
      </w:r>
      <w:r w:rsidR="00CF110D" w:rsidRPr="00883EF8">
        <w:rPr>
          <w:rFonts w:ascii="Times New Roman" w:hAnsi="Times New Roman" w:cs="Times New Roman"/>
          <w:sz w:val="28"/>
          <w:szCs w:val="28"/>
        </w:rPr>
        <w:t>ий в области градостроительства</w:t>
      </w:r>
      <w:r w:rsidR="0074174B" w:rsidRPr="00883EF8">
        <w:rPr>
          <w:rFonts w:ascii="Times New Roman" w:hAnsi="Times New Roman" w:cs="Times New Roman"/>
          <w:sz w:val="28"/>
          <w:szCs w:val="28"/>
        </w:rPr>
        <w:t xml:space="preserve">, </w:t>
      </w:r>
      <w:r w:rsidRPr="00883EF8">
        <w:rPr>
          <w:rFonts w:ascii="Times New Roman" w:hAnsi="Times New Roman" w:cs="Times New Roman"/>
          <w:sz w:val="28"/>
          <w:szCs w:val="28"/>
        </w:rPr>
        <w:t>С</w:t>
      </w:r>
      <w:r w:rsidR="006F38EA" w:rsidRPr="00883EF8">
        <w:rPr>
          <w:rFonts w:ascii="Times New Roman" w:hAnsi="Times New Roman" w:cs="Times New Roman"/>
          <w:sz w:val="28"/>
          <w:szCs w:val="28"/>
        </w:rPr>
        <w:t>обрание депутатов</w:t>
      </w:r>
      <w:r w:rsidR="00883EF8">
        <w:rPr>
          <w:rFonts w:ascii="Times New Roman" w:hAnsi="Times New Roman" w:cs="Times New Roman"/>
          <w:sz w:val="28"/>
          <w:szCs w:val="28"/>
        </w:rPr>
        <w:t xml:space="preserve"> Задонского сельского поселения</w:t>
      </w:r>
    </w:p>
    <w:p w:rsidR="006F38EA" w:rsidRPr="00883EF8" w:rsidRDefault="006F38EA" w:rsidP="0057596F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3EF8">
        <w:rPr>
          <w:rFonts w:ascii="Times New Roman" w:hAnsi="Times New Roman" w:cs="Times New Roman"/>
          <w:sz w:val="28"/>
          <w:szCs w:val="28"/>
        </w:rPr>
        <w:t>РЕШИЛО:</w:t>
      </w:r>
    </w:p>
    <w:p w:rsidR="00893E45" w:rsidRPr="00883EF8" w:rsidRDefault="00EF1F9D" w:rsidP="0057596F">
      <w:pPr>
        <w:tabs>
          <w:tab w:val="left" w:pos="284"/>
        </w:tabs>
        <w:spacing w:after="0" w:line="240" w:lineRule="auto"/>
        <w:ind w:left="284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83EF8">
        <w:rPr>
          <w:rFonts w:ascii="Times New Roman" w:hAnsi="Times New Roman" w:cs="Times New Roman"/>
          <w:sz w:val="28"/>
          <w:szCs w:val="28"/>
        </w:rPr>
        <w:t>1.</w:t>
      </w:r>
      <w:r w:rsidR="006F38EA" w:rsidRPr="00883EF8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8D574D" w:rsidRPr="00883EF8">
        <w:rPr>
          <w:rFonts w:ascii="Times New Roman" w:hAnsi="Times New Roman" w:cs="Times New Roman"/>
          <w:sz w:val="28"/>
          <w:szCs w:val="28"/>
        </w:rPr>
        <w:t>в</w:t>
      </w:r>
      <w:r w:rsidR="00BA6D93" w:rsidRPr="00883EF8">
        <w:rPr>
          <w:rFonts w:ascii="Times New Roman" w:hAnsi="Times New Roman" w:cs="Times New Roman"/>
          <w:sz w:val="28"/>
          <w:szCs w:val="28"/>
        </w:rPr>
        <w:t xml:space="preserve"> Генеральный план и </w:t>
      </w:r>
      <w:r w:rsidR="00097F40" w:rsidRPr="00883EF8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097F40" w:rsidRPr="00883E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3EF8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="00893E45" w:rsidRPr="00883EF8">
        <w:rPr>
          <w:rFonts w:ascii="Times New Roman" w:hAnsi="Times New Roman" w:cs="Times New Roman"/>
          <w:sz w:val="28"/>
          <w:szCs w:val="28"/>
        </w:rPr>
        <w:t>.</w:t>
      </w:r>
    </w:p>
    <w:p w:rsidR="00336305" w:rsidRPr="00883EF8" w:rsidRDefault="0057596F" w:rsidP="00336305">
      <w:pPr>
        <w:tabs>
          <w:tab w:val="left" w:pos="284"/>
        </w:tabs>
        <w:spacing w:after="0" w:line="240" w:lineRule="auto"/>
        <w:ind w:left="284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83EF8">
        <w:rPr>
          <w:rFonts w:ascii="Times New Roman" w:hAnsi="Times New Roman" w:cs="Times New Roman"/>
          <w:sz w:val="28"/>
          <w:szCs w:val="28"/>
        </w:rPr>
        <w:t xml:space="preserve">1.1. </w:t>
      </w:r>
      <w:r w:rsidR="00336305" w:rsidRPr="00883EF8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61:01:0600013:1588 с видом разрешенного использования «Для сельскохозяйственного производства» расположен с юго-западной стороны х. </w:t>
      </w:r>
      <w:proofErr w:type="spellStart"/>
      <w:r w:rsidR="00336305" w:rsidRPr="00883EF8">
        <w:rPr>
          <w:rFonts w:ascii="Times New Roman" w:hAnsi="Times New Roman" w:cs="Times New Roman"/>
          <w:sz w:val="28"/>
          <w:szCs w:val="28"/>
        </w:rPr>
        <w:t>Еремеевка</w:t>
      </w:r>
      <w:proofErr w:type="spellEnd"/>
      <w:r w:rsidR="00336305" w:rsidRPr="00883EF8">
        <w:rPr>
          <w:rFonts w:ascii="Times New Roman" w:hAnsi="Times New Roman" w:cs="Times New Roman"/>
          <w:sz w:val="28"/>
          <w:szCs w:val="28"/>
        </w:rPr>
        <w:t xml:space="preserve"> на землях сельскохозяйственного назначения в границах двух функциональных зон: производственной и складской зоны сельскохозяйственного назначения и зоны пашни. С западной и юго-западной стороны участка расположены земельные участки, предназначенные для эксплуатации телятника и сенокошения, а так же земли государственной собственности. Изменить границы производственной и складской зоны сельскохозяйственного назначения, включив в нее указанный земельный участок, а так же территорию, граничащую с ним с юго-западной стороны.</w:t>
      </w:r>
      <w:r w:rsidR="00EF1F9D" w:rsidRPr="00883E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6305" w:rsidRPr="00883EF8" w:rsidRDefault="00336305" w:rsidP="00573125">
      <w:pPr>
        <w:tabs>
          <w:tab w:val="left" w:pos="284"/>
        </w:tabs>
        <w:spacing w:after="0" w:line="240" w:lineRule="auto"/>
        <w:ind w:left="284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83EF8">
        <w:rPr>
          <w:rFonts w:ascii="Times New Roman" w:hAnsi="Times New Roman" w:cs="Times New Roman"/>
          <w:sz w:val="28"/>
          <w:szCs w:val="28"/>
        </w:rPr>
        <w:t xml:space="preserve">1.2. Земельный участок </w:t>
      </w:r>
      <w:r w:rsidR="00573125" w:rsidRPr="00883EF8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Pr="00883EF8">
        <w:rPr>
          <w:rFonts w:ascii="Times New Roman" w:hAnsi="Times New Roman" w:cs="Times New Roman"/>
          <w:sz w:val="28"/>
          <w:szCs w:val="28"/>
        </w:rPr>
        <w:t xml:space="preserve"> 61:01:0041201:23 имеет вид разрешенного использования</w:t>
      </w:r>
      <w:r w:rsidR="00573125" w:rsidRPr="00883EF8">
        <w:rPr>
          <w:rFonts w:ascii="Times New Roman" w:hAnsi="Times New Roman" w:cs="Times New Roman"/>
          <w:sz w:val="28"/>
          <w:szCs w:val="28"/>
        </w:rPr>
        <w:t xml:space="preserve"> </w:t>
      </w:r>
      <w:r w:rsidRPr="00883EF8">
        <w:rPr>
          <w:rFonts w:ascii="Times New Roman" w:hAnsi="Times New Roman" w:cs="Times New Roman"/>
          <w:sz w:val="28"/>
          <w:szCs w:val="28"/>
        </w:rPr>
        <w:t>«Для ведения личного подсобного хозяйства». Согласно</w:t>
      </w:r>
      <w:r w:rsidR="00573125" w:rsidRPr="00883EF8">
        <w:rPr>
          <w:rFonts w:ascii="Times New Roman" w:hAnsi="Times New Roman" w:cs="Times New Roman"/>
          <w:sz w:val="28"/>
          <w:szCs w:val="28"/>
        </w:rPr>
        <w:t xml:space="preserve"> действующим Г</w:t>
      </w:r>
      <w:r w:rsidRPr="00883EF8">
        <w:rPr>
          <w:rFonts w:ascii="Times New Roman" w:hAnsi="Times New Roman" w:cs="Times New Roman"/>
          <w:sz w:val="28"/>
          <w:szCs w:val="28"/>
        </w:rPr>
        <w:t>енеральному плану</w:t>
      </w:r>
      <w:r w:rsidR="00573125" w:rsidRPr="00883EF8">
        <w:rPr>
          <w:rFonts w:ascii="Times New Roman" w:hAnsi="Times New Roman" w:cs="Times New Roman"/>
          <w:sz w:val="28"/>
          <w:szCs w:val="28"/>
        </w:rPr>
        <w:t xml:space="preserve"> и Правилам землепользования и застройки</w:t>
      </w:r>
      <w:r w:rsidRPr="00883EF8">
        <w:rPr>
          <w:rFonts w:ascii="Times New Roman" w:hAnsi="Times New Roman" w:cs="Times New Roman"/>
          <w:sz w:val="28"/>
          <w:szCs w:val="28"/>
        </w:rPr>
        <w:t>,</w:t>
      </w:r>
      <w:r w:rsidR="00573125" w:rsidRPr="00883EF8">
        <w:rPr>
          <w:rFonts w:ascii="Times New Roman" w:hAnsi="Times New Roman" w:cs="Times New Roman"/>
          <w:sz w:val="28"/>
          <w:szCs w:val="28"/>
        </w:rPr>
        <w:t xml:space="preserve"> </w:t>
      </w:r>
      <w:r w:rsidRPr="00883EF8">
        <w:rPr>
          <w:rFonts w:ascii="Times New Roman" w:hAnsi="Times New Roman" w:cs="Times New Roman"/>
          <w:sz w:val="28"/>
          <w:szCs w:val="28"/>
        </w:rPr>
        <w:t>участок расположен в границах перспективной производственной и складской зоны</w:t>
      </w:r>
      <w:r w:rsidR="00573125" w:rsidRPr="00883EF8">
        <w:rPr>
          <w:rFonts w:ascii="Times New Roman" w:hAnsi="Times New Roman" w:cs="Times New Roman"/>
          <w:sz w:val="28"/>
          <w:szCs w:val="28"/>
        </w:rPr>
        <w:t xml:space="preserve"> </w:t>
      </w:r>
      <w:r w:rsidRPr="00883EF8">
        <w:rPr>
          <w:rFonts w:ascii="Times New Roman" w:hAnsi="Times New Roman" w:cs="Times New Roman"/>
          <w:sz w:val="28"/>
          <w:szCs w:val="28"/>
        </w:rPr>
        <w:t>сельскохозяйственного назначения, что не соответствует фактическому виду его разрешенного</w:t>
      </w:r>
      <w:r w:rsidR="00573125" w:rsidRPr="00883EF8">
        <w:rPr>
          <w:rFonts w:ascii="Times New Roman" w:hAnsi="Times New Roman" w:cs="Times New Roman"/>
          <w:sz w:val="28"/>
          <w:szCs w:val="28"/>
        </w:rPr>
        <w:t xml:space="preserve"> </w:t>
      </w:r>
      <w:r w:rsidRPr="00883EF8">
        <w:rPr>
          <w:rFonts w:ascii="Times New Roman" w:hAnsi="Times New Roman" w:cs="Times New Roman"/>
          <w:sz w:val="28"/>
          <w:szCs w:val="28"/>
        </w:rPr>
        <w:t>использования. В этой связи указанный земельный участок включить в</w:t>
      </w:r>
      <w:r w:rsidR="00573125" w:rsidRPr="00883EF8">
        <w:rPr>
          <w:rFonts w:ascii="Times New Roman" w:hAnsi="Times New Roman" w:cs="Times New Roman"/>
          <w:sz w:val="28"/>
          <w:szCs w:val="28"/>
        </w:rPr>
        <w:t xml:space="preserve"> </w:t>
      </w:r>
      <w:r w:rsidRPr="00883EF8">
        <w:rPr>
          <w:rFonts w:ascii="Times New Roman" w:hAnsi="Times New Roman" w:cs="Times New Roman"/>
          <w:sz w:val="28"/>
          <w:szCs w:val="28"/>
        </w:rPr>
        <w:t>функциональную зону жилой застройки.</w:t>
      </w:r>
      <w:r w:rsidR="00EF1F9D" w:rsidRPr="00883EF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73125" w:rsidRPr="00883EF8" w:rsidRDefault="00573125" w:rsidP="00573125">
      <w:pPr>
        <w:tabs>
          <w:tab w:val="left" w:pos="284"/>
        </w:tabs>
        <w:spacing w:after="0" w:line="240" w:lineRule="auto"/>
        <w:ind w:left="284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83EF8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Pr="00883EF8">
        <w:rPr>
          <w:rFonts w:ascii="TimesNewRomanPSMT" w:hAnsi="TimesNewRomanPSMT" w:cs="TimesNewRomanPSMT"/>
          <w:sz w:val="28"/>
          <w:szCs w:val="28"/>
        </w:rPr>
        <w:t xml:space="preserve"> </w:t>
      </w:r>
      <w:r w:rsidRPr="00883EF8">
        <w:rPr>
          <w:rFonts w:ascii="Times New Roman" w:hAnsi="Times New Roman" w:cs="Times New Roman"/>
          <w:sz w:val="28"/>
          <w:szCs w:val="28"/>
        </w:rPr>
        <w:t>С целью исключения правовых коллизий связанных с реализацией генерального плана, а именно исключения процедуры изъятия земельного участка, внести незначительные изменения в транспортную схему в части исключения прохождения проектируемой автомобильной дороги через участки собственников и изменения ее трассирования в обход обозначенного земельного участка по землям государственной собственности.</w:t>
      </w:r>
    </w:p>
    <w:p w:rsidR="00573125" w:rsidRPr="00883EF8" w:rsidRDefault="00573125" w:rsidP="00573125">
      <w:pPr>
        <w:tabs>
          <w:tab w:val="left" w:pos="284"/>
        </w:tabs>
        <w:spacing w:after="0" w:line="240" w:lineRule="auto"/>
        <w:ind w:left="284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83EF8">
        <w:rPr>
          <w:rFonts w:ascii="Times New Roman" w:hAnsi="Times New Roman" w:cs="Times New Roman"/>
          <w:sz w:val="28"/>
          <w:szCs w:val="28"/>
        </w:rPr>
        <w:t>1.4.</w:t>
      </w:r>
      <w:r w:rsidRPr="00883EF8">
        <w:rPr>
          <w:rFonts w:ascii="TimesNewRomanPSMT" w:hAnsi="TimesNewRomanPSMT" w:cs="TimesNewRomanPSMT"/>
          <w:sz w:val="28"/>
          <w:szCs w:val="28"/>
        </w:rPr>
        <w:t xml:space="preserve"> </w:t>
      </w:r>
      <w:r w:rsidRPr="00883EF8">
        <w:rPr>
          <w:rFonts w:ascii="Times New Roman" w:hAnsi="Times New Roman" w:cs="Times New Roman"/>
          <w:sz w:val="28"/>
          <w:szCs w:val="28"/>
        </w:rPr>
        <w:t xml:space="preserve">С юго-западной стороны п. Каяльский расположен функционирующий песчаный карьер, на месте которого в действующем генеральном плане запланировано размещение полигона захоронения отходов. </w:t>
      </w:r>
      <w:r w:rsidR="00862E76" w:rsidRPr="00883EF8">
        <w:rPr>
          <w:rFonts w:ascii="Times New Roman" w:hAnsi="Times New Roman" w:cs="Times New Roman"/>
          <w:sz w:val="28"/>
          <w:szCs w:val="28"/>
        </w:rPr>
        <w:t>Р</w:t>
      </w:r>
      <w:r w:rsidRPr="00883EF8">
        <w:rPr>
          <w:rFonts w:ascii="Times New Roman" w:hAnsi="Times New Roman" w:cs="Times New Roman"/>
          <w:sz w:val="28"/>
          <w:szCs w:val="28"/>
        </w:rPr>
        <w:t>азмещение полигона ТКО и границы его санитарно-защитной зоны исключить из генерального плана.</w:t>
      </w:r>
    </w:p>
    <w:p w:rsidR="00573125" w:rsidRPr="00883EF8" w:rsidRDefault="00573125" w:rsidP="00883EF8">
      <w:pPr>
        <w:tabs>
          <w:tab w:val="left" w:pos="284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 w:rsidRPr="00883EF8">
        <w:rPr>
          <w:rFonts w:ascii="Times New Roman" w:hAnsi="Times New Roman" w:cs="Times New Roman"/>
          <w:sz w:val="28"/>
          <w:szCs w:val="28"/>
        </w:rPr>
        <w:t xml:space="preserve">    Так же из генерального плана исключить, отображенный в генеральном плане выявленный объект археологического наследия «Местонахождение «</w:t>
      </w:r>
      <w:proofErr w:type="spellStart"/>
      <w:r w:rsidRPr="00883EF8">
        <w:rPr>
          <w:rFonts w:ascii="Times New Roman" w:hAnsi="Times New Roman" w:cs="Times New Roman"/>
          <w:sz w:val="28"/>
          <w:szCs w:val="28"/>
        </w:rPr>
        <w:t>Каяльское</w:t>
      </w:r>
      <w:proofErr w:type="spellEnd"/>
      <w:r w:rsidRPr="00883EF8">
        <w:rPr>
          <w:rFonts w:ascii="Times New Roman" w:hAnsi="Times New Roman" w:cs="Times New Roman"/>
          <w:sz w:val="28"/>
          <w:szCs w:val="28"/>
        </w:rPr>
        <w:t>». Согласно письму министерства культуры Ростовской области от 17.10.2017 № 23/02-04/4389 и графической схемы к проекту историко-культурной экспертизы, на территории расположенной с юго-западной стороны п. Каяльский объекты, обладающие признаками культурного наследия, отсутствуют.</w:t>
      </w:r>
    </w:p>
    <w:p w:rsidR="00573125" w:rsidRPr="00883EF8" w:rsidRDefault="00573125" w:rsidP="00883EF8">
      <w:pPr>
        <w:tabs>
          <w:tab w:val="left" w:pos="284"/>
        </w:tabs>
        <w:spacing w:after="0" w:line="240" w:lineRule="auto"/>
        <w:ind w:left="284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83EF8">
        <w:rPr>
          <w:rFonts w:ascii="Times New Roman" w:hAnsi="Times New Roman" w:cs="Times New Roman"/>
          <w:sz w:val="28"/>
          <w:szCs w:val="28"/>
        </w:rPr>
        <w:t>В целях развития деятельности по разведке и добыче полезных ископаемых, для территории, прилегающей к действующему песчаному карьеру, установить функциональную зону производственных и коммунально-складских объектов вместо функциональной зоны производственных и складских объектов сельскохозяйственного назначения. В предлагаемые границы зоны производственных и коммунально-складских объектов входит несколько земельных участков. Участки с кадастровыми номерами 61:01:0600020:2336; 61:01:0600020:2937; 61:01:0600020:2938 и 61:01:0600020:2939 относятся к землям</w:t>
      </w:r>
    </w:p>
    <w:p w:rsidR="00573125" w:rsidRPr="00883EF8" w:rsidRDefault="00573125" w:rsidP="00573125">
      <w:pPr>
        <w:tabs>
          <w:tab w:val="left" w:pos="284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 w:rsidRPr="00883EF8">
        <w:rPr>
          <w:rFonts w:ascii="Times New Roman" w:hAnsi="Times New Roman" w:cs="Times New Roman"/>
          <w:sz w:val="28"/>
          <w:szCs w:val="28"/>
        </w:rPr>
        <w:t>сельскохозяйственного назначения, а участки с кадастровыми номерами 61:01:0600020:7 и 61:01:0600020:3416 –к землям промышленности, энергетики, транспорта, связи, радиовещания, телевидения, информатики, землям для обеспечения космической деятельности, землям обороны, безопасности и землям иного специального назначения.</w:t>
      </w:r>
    </w:p>
    <w:p w:rsidR="0074174B" w:rsidRPr="00883EF8" w:rsidRDefault="00EF1F9D" w:rsidP="00336305">
      <w:pPr>
        <w:tabs>
          <w:tab w:val="left" w:pos="284"/>
        </w:tabs>
        <w:spacing w:after="0" w:line="240" w:lineRule="auto"/>
        <w:ind w:left="284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83EF8">
        <w:rPr>
          <w:rFonts w:ascii="Times New Roman" w:hAnsi="Times New Roman" w:cs="Times New Roman"/>
          <w:sz w:val="28"/>
          <w:szCs w:val="28"/>
        </w:rPr>
        <w:t xml:space="preserve"> 2. </w:t>
      </w:r>
      <w:r w:rsidR="0074174B" w:rsidRPr="00883EF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94B7E" w:rsidRPr="00883EF8">
        <w:rPr>
          <w:rFonts w:ascii="Times New Roman" w:hAnsi="Times New Roman" w:cs="Times New Roman"/>
          <w:sz w:val="28"/>
          <w:szCs w:val="28"/>
        </w:rPr>
        <w:t>решение</w:t>
      </w:r>
      <w:r w:rsidR="0074174B" w:rsidRPr="00883EF8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 и подлежит размещению на официальном сайте Администрации Задонского сельского поселения</w:t>
      </w:r>
      <w:r w:rsidR="00494B7E" w:rsidRPr="0088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6" w:history="1">
        <w:r w:rsidR="00494B7E" w:rsidRPr="00883E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494B7E" w:rsidRPr="00883E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494B7E" w:rsidRPr="00883E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zadonskoe</w:t>
        </w:r>
        <w:proofErr w:type="spellEnd"/>
        <w:r w:rsidR="00494B7E" w:rsidRPr="00883E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494B7E" w:rsidRPr="00883E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494B7E" w:rsidRPr="00883E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8F0" w:rsidRPr="00883EF8" w:rsidRDefault="00710529" w:rsidP="0057596F">
      <w:pPr>
        <w:tabs>
          <w:tab w:val="left" w:pos="284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 w:rsidRPr="00883E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</w:t>
      </w:r>
      <w:r w:rsidR="00EF1F9D" w:rsidRPr="00883E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3. </w:t>
      </w:r>
      <w:r w:rsidR="005A48F0" w:rsidRPr="00883E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 над исполнением настоящего решения оставляю за собой.</w:t>
      </w:r>
    </w:p>
    <w:p w:rsidR="00771DB5" w:rsidRPr="00883EF8" w:rsidRDefault="006F38EA" w:rsidP="0057596F">
      <w:pPr>
        <w:tabs>
          <w:tab w:val="left" w:pos="142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 w:rsidRPr="00883EF8">
        <w:rPr>
          <w:rFonts w:ascii="Times New Roman" w:hAnsi="Times New Roman" w:cs="Times New Roman"/>
          <w:sz w:val="28"/>
          <w:szCs w:val="28"/>
        </w:rPr>
        <w:tab/>
      </w:r>
    </w:p>
    <w:p w:rsidR="00900BAB" w:rsidRPr="00900BAB" w:rsidRDefault="00900BAB" w:rsidP="00900BAB">
      <w:pPr>
        <w:tabs>
          <w:tab w:val="left" w:pos="-142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BAB">
        <w:rPr>
          <w:rFonts w:ascii="Times New Roman" w:eastAsia="Calibri" w:hAnsi="Times New Roman" w:cs="Times New Roman"/>
          <w:sz w:val="28"/>
          <w:szCs w:val="28"/>
        </w:rPr>
        <w:t>Заместитель председателя</w:t>
      </w:r>
    </w:p>
    <w:p w:rsidR="006F38EA" w:rsidRPr="002F3FD0" w:rsidRDefault="00900BAB" w:rsidP="00900BAB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00BAB">
        <w:rPr>
          <w:rFonts w:ascii="Times New Roman" w:eastAsia="Calibri" w:hAnsi="Times New Roman" w:cs="Times New Roman"/>
          <w:sz w:val="28"/>
          <w:szCs w:val="28"/>
        </w:rPr>
        <w:t xml:space="preserve">Собрания депутатов                                                                               </w:t>
      </w:r>
      <w:proofErr w:type="spellStart"/>
      <w:r w:rsidRPr="00900BAB">
        <w:rPr>
          <w:rFonts w:ascii="Times New Roman" w:eastAsia="Calibri" w:hAnsi="Times New Roman" w:cs="Times New Roman"/>
          <w:sz w:val="28"/>
          <w:szCs w:val="28"/>
        </w:rPr>
        <w:t>А.Б.Канюк</w:t>
      </w:r>
      <w:bookmarkStart w:id="0" w:name="_GoBack"/>
      <w:bookmarkEnd w:id="0"/>
      <w:proofErr w:type="spellEnd"/>
    </w:p>
    <w:sectPr w:rsidR="006F38EA" w:rsidRPr="002F3FD0" w:rsidSect="0057596F">
      <w:pgSz w:w="11906" w:h="16838"/>
      <w:pgMar w:top="284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55"/>
        </w:tabs>
        <w:ind w:left="55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50"/>
        </w:tabs>
        <w:ind w:left="75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45"/>
        </w:tabs>
        <w:ind w:left="94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35"/>
        </w:tabs>
        <w:ind w:left="133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530"/>
        </w:tabs>
        <w:ind w:left="153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725"/>
        </w:tabs>
        <w:ind w:left="172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4AF7202D"/>
    <w:multiLevelType w:val="hybridMultilevel"/>
    <w:tmpl w:val="077EB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32625"/>
    <w:multiLevelType w:val="hybridMultilevel"/>
    <w:tmpl w:val="2C8AFF88"/>
    <w:lvl w:ilvl="0" w:tplc="FB580F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8EA"/>
    <w:rsid w:val="0008401A"/>
    <w:rsid w:val="00097F40"/>
    <w:rsid w:val="000C2F53"/>
    <w:rsid w:val="0033358E"/>
    <w:rsid w:val="00336305"/>
    <w:rsid w:val="00461D70"/>
    <w:rsid w:val="00494B7E"/>
    <w:rsid w:val="004A3979"/>
    <w:rsid w:val="004E1929"/>
    <w:rsid w:val="00573125"/>
    <w:rsid w:val="0057596F"/>
    <w:rsid w:val="005A48F0"/>
    <w:rsid w:val="005E0250"/>
    <w:rsid w:val="006505B6"/>
    <w:rsid w:val="006E1072"/>
    <w:rsid w:val="006F38EA"/>
    <w:rsid w:val="00710529"/>
    <w:rsid w:val="0074174B"/>
    <w:rsid w:val="00771DB5"/>
    <w:rsid w:val="00862E76"/>
    <w:rsid w:val="00883EF8"/>
    <w:rsid w:val="008863F0"/>
    <w:rsid w:val="00893E45"/>
    <w:rsid w:val="00896DB2"/>
    <w:rsid w:val="008C5AEA"/>
    <w:rsid w:val="008D574D"/>
    <w:rsid w:val="00900BAB"/>
    <w:rsid w:val="00BA6D93"/>
    <w:rsid w:val="00CB5CE1"/>
    <w:rsid w:val="00CE24D1"/>
    <w:rsid w:val="00CE7777"/>
    <w:rsid w:val="00CF110D"/>
    <w:rsid w:val="00CF3150"/>
    <w:rsid w:val="00CF67F0"/>
    <w:rsid w:val="00D10745"/>
    <w:rsid w:val="00DE7E73"/>
    <w:rsid w:val="00E33CF2"/>
    <w:rsid w:val="00EF1F9D"/>
    <w:rsid w:val="00F029AA"/>
    <w:rsid w:val="00F64BDA"/>
    <w:rsid w:val="00F7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8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38EA"/>
    <w:rPr>
      <w:color w:val="0000FF" w:themeColor="hyperlink"/>
      <w:u w:val="single"/>
    </w:rPr>
  </w:style>
  <w:style w:type="paragraph" w:customStyle="1" w:styleId="ConsPlusNormal">
    <w:name w:val="ConsPlusNormal"/>
    <w:rsid w:val="005A48F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donsko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29</cp:revision>
  <cp:lastPrinted>2019-08-02T13:07:00Z</cp:lastPrinted>
  <dcterms:created xsi:type="dcterms:W3CDTF">2016-12-05T08:04:00Z</dcterms:created>
  <dcterms:modified xsi:type="dcterms:W3CDTF">2019-08-07T10:41:00Z</dcterms:modified>
</cp:coreProperties>
</file>